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ril"/>
        <w:tblpPr w:leftFromText="180" w:rightFromText="180" w:vertAnchor="page" w:horzAnchor="margin" w:tblpXSpec="center" w:tblpY="3466"/>
        <w:tblW w:w="9776" w:type="dxa"/>
        <w:tblLook w:val="04A0" w:firstRow="1" w:lastRow="0" w:firstColumn="1" w:lastColumn="0" w:noHBand="0" w:noVBand="1"/>
      </w:tblPr>
      <w:tblGrid>
        <w:gridCol w:w="6374"/>
        <w:gridCol w:w="555"/>
        <w:gridCol w:w="658"/>
        <w:gridCol w:w="2189"/>
      </w:tblGrid>
      <w:tr w:rsidR="00716061" w:rsidRPr="00716061" w14:paraId="329B76E5" w14:textId="77777777" w:rsidTr="005C5C5D">
        <w:tc>
          <w:tcPr>
            <w:tcW w:w="9776" w:type="dxa"/>
            <w:gridSpan w:val="4"/>
          </w:tcPr>
          <w:p w14:paraId="200C4043" w14:textId="77777777" w:rsidR="00716061" w:rsidRPr="00A53DCF" w:rsidRDefault="00716061" w:rsidP="005C5C5D">
            <w:pPr>
              <w:tabs>
                <w:tab w:val="left" w:pos="851"/>
              </w:tabs>
              <w:jc w:val="center"/>
              <w:rPr>
                <w:rFonts w:asciiTheme="majorHAnsi" w:hAnsiTheme="majorHAnsi" w:cstheme="majorHAnsi"/>
              </w:rPr>
            </w:pPr>
            <w:r w:rsidRPr="00A53DCF">
              <w:rPr>
                <w:rFonts w:asciiTheme="majorHAnsi" w:hAnsiTheme="majorHAnsi" w:cstheme="majorHAnsi"/>
              </w:rPr>
              <w:t xml:space="preserve">Etapa I </w:t>
            </w:r>
            <w:r w:rsidRPr="00A53DCF">
              <w:rPr>
                <w:rFonts w:asciiTheme="majorHAnsi" w:hAnsiTheme="majorHAnsi" w:cstheme="majorHAnsi"/>
              </w:rPr>
              <w:tab/>
              <w:t xml:space="preserve"> </w:t>
            </w:r>
          </w:p>
          <w:p w14:paraId="110A041D" w14:textId="0C0ABC04" w:rsidR="00716061" w:rsidRPr="00A53DCF" w:rsidRDefault="00716061" w:rsidP="005C5C5D">
            <w:pPr>
              <w:tabs>
                <w:tab w:val="left" w:pos="851"/>
              </w:tabs>
              <w:jc w:val="center"/>
              <w:rPr>
                <w:rFonts w:asciiTheme="majorHAnsi" w:hAnsiTheme="majorHAnsi" w:cstheme="majorHAnsi"/>
                <w:b/>
              </w:rPr>
            </w:pPr>
            <w:r w:rsidRPr="00A53DCF">
              <w:rPr>
                <w:rFonts w:asciiTheme="majorHAnsi" w:hAnsiTheme="majorHAnsi" w:cstheme="majorHAnsi"/>
                <w:b/>
              </w:rPr>
              <w:t xml:space="preserve"> EVALUAREA CONFORMITATII SI ELIGIBILITATII</w:t>
            </w:r>
          </w:p>
          <w:p w14:paraId="05AF56A4" w14:textId="1B4DBF81" w:rsidR="00716061" w:rsidRPr="00A53DCF" w:rsidRDefault="00716061" w:rsidP="005C5C5D">
            <w:pPr>
              <w:jc w:val="center"/>
              <w:rPr>
                <w:rFonts w:asciiTheme="majorHAnsi" w:hAnsiTheme="majorHAnsi" w:cstheme="majorHAnsi"/>
                <w:b/>
              </w:rPr>
            </w:pPr>
          </w:p>
        </w:tc>
      </w:tr>
      <w:tr w:rsidR="00716061" w:rsidRPr="00716061" w14:paraId="6605FEE4" w14:textId="77777777" w:rsidTr="005C5C5D">
        <w:tc>
          <w:tcPr>
            <w:tcW w:w="6374" w:type="dxa"/>
          </w:tcPr>
          <w:p w14:paraId="584E6A66" w14:textId="4B3F354D" w:rsidR="00716061" w:rsidRPr="00A53DCF" w:rsidRDefault="00716061" w:rsidP="005C5C5D">
            <w:pPr>
              <w:jc w:val="center"/>
              <w:rPr>
                <w:rFonts w:asciiTheme="majorHAnsi" w:hAnsiTheme="majorHAnsi" w:cstheme="majorHAnsi"/>
                <w:b/>
              </w:rPr>
            </w:pPr>
            <w:r w:rsidRPr="00A53DCF">
              <w:rPr>
                <w:rFonts w:asciiTheme="majorHAnsi" w:hAnsiTheme="majorHAnsi" w:cstheme="majorHAnsi"/>
                <w:b/>
              </w:rPr>
              <w:t>Criteriu</w:t>
            </w:r>
          </w:p>
        </w:tc>
        <w:tc>
          <w:tcPr>
            <w:tcW w:w="555" w:type="dxa"/>
          </w:tcPr>
          <w:p w14:paraId="5354A006" w14:textId="52ECB871" w:rsidR="00716061" w:rsidRPr="00A53DCF" w:rsidRDefault="00716061" w:rsidP="005C5C5D">
            <w:pPr>
              <w:jc w:val="center"/>
              <w:rPr>
                <w:rFonts w:asciiTheme="majorHAnsi" w:hAnsiTheme="majorHAnsi" w:cstheme="majorHAnsi"/>
                <w:b/>
              </w:rPr>
            </w:pPr>
            <w:r w:rsidRPr="00A53DCF">
              <w:rPr>
                <w:rFonts w:asciiTheme="majorHAnsi" w:hAnsiTheme="majorHAnsi" w:cstheme="majorHAnsi"/>
                <w:b/>
              </w:rPr>
              <w:t>DA</w:t>
            </w:r>
          </w:p>
        </w:tc>
        <w:tc>
          <w:tcPr>
            <w:tcW w:w="658" w:type="dxa"/>
          </w:tcPr>
          <w:p w14:paraId="708BDF44" w14:textId="5E6CAF59" w:rsidR="00716061" w:rsidRPr="00A53DCF" w:rsidRDefault="00716061" w:rsidP="005C5C5D">
            <w:pPr>
              <w:jc w:val="center"/>
              <w:rPr>
                <w:rFonts w:asciiTheme="majorHAnsi" w:hAnsiTheme="majorHAnsi" w:cstheme="majorHAnsi"/>
                <w:b/>
              </w:rPr>
            </w:pPr>
            <w:r w:rsidRPr="00A53DCF">
              <w:rPr>
                <w:rFonts w:asciiTheme="majorHAnsi" w:hAnsiTheme="majorHAnsi" w:cstheme="majorHAnsi"/>
                <w:b/>
              </w:rPr>
              <w:t>NU</w:t>
            </w:r>
          </w:p>
        </w:tc>
        <w:tc>
          <w:tcPr>
            <w:tcW w:w="2189" w:type="dxa"/>
          </w:tcPr>
          <w:p w14:paraId="410132C8" w14:textId="0A8FE38B" w:rsidR="00716061" w:rsidRPr="00A53DCF" w:rsidRDefault="00716061" w:rsidP="005C5C5D">
            <w:pPr>
              <w:jc w:val="center"/>
              <w:rPr>
                <w:rFonts w:asciiTheme="majorHAnsi" w:hAnsiTheme="majorHAnsi" w:cstheme="majorHAnsi"/>
                <w:b/>
              </w:rPr>
            </w:pPr>
            <w:proofErr w:type="spellStart"/>
            <w:r w:rsidRPr="00A53DCF">
              <w:rPr>
                <w:rFonts w:asciiTheme="majorHAnsi" w:hAnsiTheme="majorHAnsi" w:cstheme="majorHAnsi"/>
                <w:b/>
              </w:rPr>
              <w:t>Observatiile</w:t>
            </w:r>
            <w:proofErr w:type="spellEnd"/>
            <w:r w:rsidRPr="00A53DCF">
              <w:rPr>
                <w:rFonts w:asciiTheme="majorHAnsi" w:hAnsiTheme="majorHAnsi" w:cstheme="majorHAnsi"/>
                <w:b/>
              </w:rPr>
              <w:t xml:space="preserve"> evaluatorului (daca este cazul)</w:t>
            </w:r>
          </w:p>
        </w:tc>
      </w:tr>
      <w:tr w:rsidR="00716061" w:rsidRPr="00716061" w14:paraId="771105A5" w14:textId="77777777" w:rsidTr="005C5C5D">
        <w:tc>
          <w:tcPr>
            <w:tcW w:w="6374" w:type="dxa"/>
          </w:tcPr>
          <w:p w14:paraId="112CF434" w14:textId="77777777" w:rsidR="00716061" w:rsidRPr="00A53DCF" w:rsidRDefault="00716061" w:rsidP="005C5C5D">
            <w:pPr>
              <w:jc w:val="both"/>
              <w:rPr>
                <w:rFonts w:asciiTheme="majorHAnsi" w:hAnsiTheme="majorHAnsi" w:cstheme="majorHAnsi"/>
              </w:rPr>
            </w:pPr>
            <w:r w:rsidRPr="00A53DCF">
              <w:rPr>
                <w:rFonts w:asciiTheme="majorHAnsi" w:eastAsia="Times New Roman" w:hAnsiTheme="majorHAnsi" w:cstheme="majorHAnsi"/>
              </w:rPr>
              <w:t xml:space="preserve">Persoana care a elaborat planul de afaceri </w:t>
            </w:r>
            <w:proofErr w:type="spellStart"/>
            <w:r w:rsidRPr="00A53DCF">
              <w:rPr>
                <w:rFonts w:asciiTheme="majorHAnsi" w:eastAsia="Times New Roman" w:hAnsiTheme="majorHAnsi" w:cstheme="majorHAnsi"/>
              </w:rPr>
              <w:t>inscris</w:t>
            </w:r>
            <w:proofErr w:type="spellEnd"/>
            <w:r w:rsidRPr="00A53DCF">
              <w:rPr>
                <w:rFonts w:asciiTheme="majorHAnsi" w:eastAsia="Times New Roman" w:hAnsiTheme="majorHAnsi" w:cstheme="majorHAnsi"/>
              </w:rPr>
              <w:t xml:space="preserve"> in concurs sa </w:t>
            </w:r>
            <w:proofErr w:type="spellStart"/>
            <w:r w:rsidRPr="00A53DCF">
              <w:rPr>
                <w:rFonts w:asciiTheme="majorHAnsi" w:eastAsia="Times New Roman" w:hAnsiTheme="majorHAnsi" w:cstheme="majorHAnsi"/>
              </w:rPr>
              <w:t>faca</w:t>
            </w:r>
            <w:proofErr w:type="spellEnd"/>
            <w:r w:rsidRPr="00A53DCF">
              <w:rPr>
                <w:rFonts w:asciiTheme="majorHAnsi" w:eastAsia="Times New Roman" w:hAnsiTheme="majorHAnsi" w:cstheme="majorHAnsi"/>
              </w:rPr>
              <w:t xml:space="preserve"> parte din categoriile de  grup </w:t>
            </w:r>
            <w:proofErr w:type="spellStart"/>
            <w:r w:rsidRPr="00A53DCF">
              <w:rPr>
                <w:rFonts w:asciiTheme="majorHAnsi" w:eastAsia="Times New Roman" w:hAnsiTheme="majorHAnsi" w:cstheme="majorHAnsi"/>
              </w:rPr>
              <w:t>tinta</w:t>
            </w:r>
            <w:proofErr w:type="spellEnd"/>
            <w:r w:rsidRPr="00A53DCF">
              <w:rPr>
                <w:rFonts w:asciiTheme="majorHAnsi" w:eastAsia="Times New Roman" w:hAnsiTheme="majorHAnsi" w:cstheme="majorHAnsi"/>
              </w:rPr>
              <w:t xml:space="preserve"> </w:t>
            </w:r>
            <w:proofErr w:type="spellStart"/>
            <w:r w:rsidRPr="00A53DCF">
              <w:rPr>
                <w:rFonts w:asciiTheme="majorHAnsi" w:eastAsia="Times New Roman" w:hAnsiTheme="majorHAnsi" w:cstheme="majorHAnsi"/>
              </w:rPr>
              <w:t>asa</w:t>
            </w:r>
            <w:proofErr w:type="spellEnd"/>
            <w:r w:rsidRPr="00A53DCF">
              <w:rPr>
                <w:rFonts w:asciiTheme="majorHAnsi" w:eastAsia="Times New Roman" w:hAnsiTheme="majorHAnsi" w:cstheme="majorHAnsi"/>
              </w:rPr>
              <w:t xml:space="preserve"> cum este el definit in cadrul proiectului</w:t>
            </w:r>
          </w:p>
        </w:tc>
        <w:tc>
          <w:tcPr>
            <w:tcW w:w="555" w:type="dxa"/>
          </w:tcPr>
          <w:p w14:paraId="04A12D89" w14:textId="77777777" w:rsidR="00716061" w:rsidRPr="00A53DCF" w:rsidRDefault="00716061" w:rsidP="005C5C5D">
            <w:pPr>
              <w:rPr>
                <w:rFonts w:asciiTheme="majorHAnsi" w:hAnsiTheme="majorHAnsi" w:cstheme="majorHAnsi"/>
              </w:rPr>
            </w:pPr>
          </w:p>
        </w:tc>
        <w:tc>
          <w:tcPr>
            <w:tcW w:w="658" w:type="dxa"/>
          </w:tcPr>
          <w:p w14:paraId="365C8E8D" w14:textId="77777777" w:rsidR="00716061" w:rsidRPr="00A53DCF" w:rsidRDefault="00716061" w:rsidP="005C5C5D">
            <w:pPr>
              <w:rPr>
                <w:rFonts w:asciiTheme="majorHAnsi" w:hAnsiTheme="majorHAnsi" w:cstheme="majorHAnsi"/>
              </w:rPr>
            </w:pPr>
          </w:p>
        </w:tc>
        <w:tc>
          <w:tcPr>
            <w:tcW w:w="2189" w:type="dxa"/>
          </w:tcPr>
          <w:p w14:paraId="17D59064" w14:textId="77777777" w:rsidR="00716061" w:rsidRPr="00A53DCF" w:rsidRDefault="00716061" w:rsidP="005C5C5D">
            <w:pPr>
              <w:rPr>
                <w:rFonts w:asciiTheme="majorHAnsi" w:hAnsiTheme="majorHAnsi" w:cstheme="majorHAnsi"/>
              </w:rPr>
            </w:pPr>
          </w:p>
        </w:tc>
      </w:tr>
      <w:tr w:rsidR="00716061" w:rsidRPr="00716061" w14:paraId="4F20717E" w14:textId="77777777" w:rsidTr="005C5C5D">
        <w:tc>
          <w:tcPr>
            <w:tcW w:w="6374" w:type="dxa"/>
          </w:tcPr>
          <w:p w14:paraId="6312896B" w14:textId="6C092FCD" w:rsidR="00716061" w:rsidRPr="00A53DCF" w:rsidRDefault="00716061" w:rsidP="005C5C5D">
            <w:pPr>
              <w:jc w:val="both"/>
              <w:rPr>
                <w:rFonts w:asciiTheme="majorHAnsi" w:hAnsiTheme="majorHAnsi" w:cstheme="majorHAnsi"/>
              </w:rPr>
            </w:pPr>
            <w:r w:rsidRPr="00A53DCF">
              <w:rPr>
                <w:rFonts w:asciiTheme="majorHAnsi" w:eastAsia="Times New Roman" w:hAnsiTheme="majorHAnsi" w:cstheme="majorHAnsi"/>
              </w:rPr>
              <w:t xml:space="preserve">Persoana care a elaborat planul de afaceri </w:t>
            </w:r>
            <w:proofErr w:type="spellStart"/>
            <w:r w:rsidRPr="00A53DCF">
              <w:rPr>
                <w:rFonts w:asciiTheme="majorHAnsi" w:eastAsia="Times New Roman" w:hAnsiTheme="majorHAnsi" w:cstheme="majorHAnsi"/>
              </w:rPr>
              <w:t>inscris</w:t>
            </w:r>
            <w:proofErr w:type="spellEnd"/>
            <w:r w:rsidRPr="00A53DCF">
              <w:rPr>
                <w:rFonts w:asciiTheme="majorHAnsi" w:eastAsia="Times New Roman" w:hAnsiTheme="majorHAnsi" w:cstheme="majorHAnsi"/>
              </w:rPr>
              <w:t xml:space="preserve"> in concurs  </w:t>
            </w:r>
            <w:proofErr w:type="spellStart"/>
            <w:r w:rsidRPr="00A53DCF">
              <w:rPr>
                <w:rFonts w:asciiTheme="majorHAnsi" w:eastAsia="Times New Roman" w:hAnsiTheme="majorHAnsi" w:cstheme="majorHAnsi"/>
              </w:rPr>
              <w:t>detine</w:t>
            </w:r>
            <w:proofErr w:type="spellEnd"/>
            <w:r w:rsidRPr="00A53DCF">
              <w:rPr>
                <w:rFonts w:asciiTheme="majorHAnsi" w:eastAsia="Times New Roman" w:hAnsiTheme="majorHAnsi" w:cstheme="majorHAnsi"/>
              </w:rPr>
              <w:t xml:space="preserve"> un certificat/</w:t>
            </w:r>
            <w:proofErr w:type="spellStart"/>
            <w:r w:rsidRPr="00A53DCF">
              <w:rPr>
                <w:rFonts w:asciiTheme="majorHAnsi" w:eastAsia="Times New Roman" w:hAnsiTheme="majorHAnsi" w:cstheme="majorHAnsi"/>
              </w:rPr>
              <w:t>adeverinta</w:t>
            </w:r>
            <w:proofErr w:type="spellEnd"/>
            <w:r w:rsidRPr="00A53DCF">
              <w:rPr>
                <w:rFonts w:asciiTheme="majorHAnsi" w:eastAsia="Times New Roman" w:hAnsiTheme="majorHAnsi" w:cstheme="majorHAnsi"/>
              </w:rPr>
              <w:t xml:space="preserve">/document justificativ de absolvire </w:t>
            </w:r>
            <w:r w:rsidRPr="00A53DCF">
              <w:rPr>
                <w:rFonts w:asciiTheme="majorHAnsi" w:hAnsiTheme="majorHAnsi" w:cstheme="majorHAnsi"/>
              </w:rPr>
              <w:t>a unui curs de formare antreprenorială, recunoscut de ANC. Durata cursului absolvit trebuie sa fi fost de minim 40 ore</w:t>
            </w:r>
          </w:p>
        </w:tc>
        <w:tc>
          <w:tcPr>
            <w:tcW w:w="555" w:type="dxa"/>
          </w:tcPr>
          <w:p w14:paraId="592EBF16" w14:textId="77777777" w:rsidR="00716061" w:rsidRPr="00A53DCF" w:rsidRDefault="00716061" w:rsidP="005C5C5D">
            <w:pPr>
              <w:rPr>
                <w:rFonts w:asciiTheme="majorHAnsi" w:hAnsiTheme="majorHAnsi" w:cstheme="majorHAnsi"/>
              </w:rPr>
            </w:pPr>
          </w:p>
        </w:tc>
        <w:tc>
          <w:tcPr>
            <w:tcW w:w="658" w:type="dxa"/>
          </w:tcPr>
          <w:p w14:paraId="71659A70" w14:textId="77777777" w:rsidR="00716061" w:rsidRPr="00A53DCF" w:rsidRDefault="00716061" w:rsidP="005C5C5D">
            <w:pPr>
              <w:rPr>
                <w:rFonts w:asciiTheme="majorHAnsi" w:hAnsiTheme="majorHAnsi" w:cstheme="majorHAnsi"/>
              </w:rPr>
            </w:pPr>
          </w:p>
        </w:tc>
        <w:tc>
          <w:tcPr>
            <w:tcW w:w="2189" w:type="dxa"/>
          </w:tcPr>
          <w:p w14:paraId="61E2A6A8" w14:textId="77777777" w:rsidR="00716061" w:rsidRPr="00A53DCF" w:rsidRDefault="00716061" w:rsidP="005C5C5D">
            <w:pPr>
              <w:rPr>
                <w:rFonts w:asciiTheme="majorHAnsi" w:hAnsiTheme="majorHAnsi" w:cstheme="majorHAnsi"/>
              </w:rPr>
            </w:pPr>
          </w:p>
        </w:tc>
      </w:tr>
      <w:tr w:rsidR="00716061" w:rsidRPr="00716061" w14:paraId="33C821CA" w14:textId="77777777" w:rsidTr="005C5C5D">
        <w:tc>
          <w:tcPr>
            <w:tcW w:w="6374" w:type="dxa"/>
          </w:tcPr>
          <w:p w14:paraId="2AAECF48" w14:textId="77777777" w:rsidR="00716061" w:rsidRPr="00A53DCF" w:rsidRDefault="00716061" w:rsidP="005C5C5D">
            <w:pPr>
              <w:jc w:val="both"/>
              <w:rPr>
                <w:rFonts w:asciiTheme="majorHAnsi" w:hAnsiTheme="majorHAnsi" w:cstheme="majorHAnsi"/>
              </w:rPr>
            </w:pPr>
            <w:r w:rsidRPr="00A53DCF">
              <w:rPr>
                <w:rFonts w:asciiTheme="majorHAnsi" w:hAnsiTheme="majorHAnsi" w:cstheme="majorHAnsi"/>
              </w:rPr>
              <w:t xml:space="preserve">Planul de afaceri a fost </w:t>
            </w:r>
            <w:proofErr w:type="spellStart"/>
            <w:r w:rsidRPr="00A53DCF">
              <w:rPr>
                <w:rFonts w:asciiTheme="majorHAnsi" w:hAnsiTheme="majorHAnsi" w:cstheme="majorHAnsi"/>
              </w:rPr>
              <w:t>inscris</w:t>
            </w:r>
            <w:proofErr w:type="spellEnd"/>
            <w:r w:rsidRPr="00A53DCF">
              <w:rPr>
                <w:rFonts w:asciiTheme="majorHAnsi" w:hAnsiTheme="majorHAnsi" w:cstheme="majorHAnsi"/>
              </w:rPr>
              <w:t xml:space="preserve"> in concurs in perioada </w:t>
            </w:r>
            <w:proofErr w:type="spellStart"/>
            <w:r w:rsidRPr="00A53DCF">
              <w:rPr>
                <w:rFonts w:asciiTheme="majorHAnsi" w:hAnsiTheme="majorHAnsi" w:cstheme="majorHAnsi"/>
              </w:rPr>
              <w:t>mentionata</w:t>
            </w:r>
            <w:proofErr w:type="spellEnd"/>
            <w:r w:rsidRPr="00A53DCF">
              <w:rPr>
                <w:rFonts w:asciiTheme="majorHAnsi" w:hAnsiTheme="majorHAnsi" w:cstheme="majorHAnsi"/>
              </w:rPr>
              <w:t xml:space="preserve"> in </w:t>
            </w:r>
            <w:r w:rsidRPr="00A53DCF">
              <w:rPr>
                <w:rFonts w:asciiTheme="majorHAnsi" w:hAnsiTheme="majorHAnsi" w:cstheme="majorHAnsi"/>
                <w:i/>
              </w:rPr>
              <w:t>Calendarul sesiunilor de evaluare si premiere a planurilor de afaceri</w:t>
            </w:r>
          </w:p>
        </w:tc>
        <w:tc>
          <w:tcPr>
            <w:tcW w:w="555" w:type="dxa"/>
          </w:tcPr>
          <w:p w14:paraId="0F52D533" w14:textId="77777777" w:rsidR="00716061" w:rsidRPr="00A53DCF" w:rsidRDefault="00716061" w:rsidP="005C5C5D">
            <w:pPr>
              <w:rPr>
                <w:rFonts w:asciiTheme="majorHAnsi" w:hAnsiTheme="majorHAnsi" w:cstheme="majorHAnsi"/>
              </w:rPr>
            </w:pPr>
          </w:p>
        </w:tc>
        <w:tc>
          <w:tcPr>
            <w:tcW w:w="658" w:type="dxa"/>
          </w:tcPr>
          <w:p w14:paraId="77C9C969" w14:textId="77777777" w:rsidR="00716061" w:rsidRPr="00A53DCF" w:rsidRDefault="00716061" w:rsidP="005C5C5D">
            <w:pPr>
              <w:rPr>
                <w:rFonts w:asciiTheme="majorHAnsi" w:hAnsiTheme="majorHAnsi" w:cstheme="majorHAnsi"/>
              </w:rPr>
            </w:pPr>
          </w:p>
        </w:tc>
        <w:tc>
          <w:tcPr>
            <w:tcW w:w="2189" w:type="dxa"/>
          </w:tcPr>
          <w:p w14:paraId="1340B0B7" w14:textId="77777777" w:rsidR="00716061" w:rsidRPr="00A53DCF" w:rsidRDefault="00716061" w:rsidP="005C5C5D">
            <w:pPr>
              <w:rPr>
                <w:rFonts w:asciiTheme="majorHAnsi" w:hAnsiTheme="majorHAnsi" w:cstheme="majorHAnsi"/>
              </w:rPr>
            </w:pPr>
          </w:p>
        </w:tc>
      </w:tr>
      <w:tr w:rsidR="00716061" w:rsidRPr="00716061" w14:paraId="15E2DA8F" w14:textId="77777777" w:rsidTr="005C5C5D">
        <w:tc>
          <w:tcPr>
            <w:tcW w:w="6374" w:type="dxa"/>
          </w:tcPr>
          <w:p w14:paraId="1FC51CE6" w14:textId="77777777" w:rsidR="00716061" w:rsidRPr="00A53DCF" w:rsidRDefault="00716061" w:rsidP="005C5C5D">
            <w:pPr>
              <w:widowControl w:val="0"/>
              <w:tabs>
                <w:tab w:val="left" w:pos="709"/>
              </w:tabs>
              <w:jc w:val="both"/>
              <w:rPr>
                <w:rFonts w:asciiTheme="majorHAnsi" w:hAnsiTheme="majorHAnsi" w:cstheme="majorHAnsi"/>
                <w:bCs/>
              </w:rPr>
            </w:pPr>
            <w:r w:rsidRPr="00A53DCF">
              <w:rPr>
                <w:rFonts w:asciiTheme="majorHAnsi" w:hAnsiTheme="majorHAnsi" w:cstheme="majorHAnsi"/>
              </w:rPr>
              <w:t xml:space="preserve">Planul de afaceri prevede </w:t>
            </w:r>
            <w:proofErr w:type="spellStart"/>
            <w:r w:rsidRPr="00A53DCF">
              <w:rPr>
                <w:rFonts w:asciiTheme="majorHAnsi" w:hAnsiTheme="majorHAnsi" w:cstheme="majorHAnsi"/>
              </w:rPr>
              <w:t>infiintarea</w:t>
            </w:r>
            <w:proofErr w:type="spellEnd"/>
            <w:r w:rsidRPr="00A53DCF">
              <w:rPr>
                <w:rFonts w:asciiTheme="majorHAnsi" w:hAnsiTheme="majorHAnsi" w:cstheme="majorHAnsi"/>
              </w:rPr>
              <w:t xml:space="preserve"> unui </w:t>
            </w:r>
            <w:proofErr w:type="spellStart"/>
            <w:r w:rsidRPr="00A53DCF">
              <w:rPr>
                <w:rFonts w:asciiTheme="majorHAnsi" w:hAnsiTheme="majorHAnsi" w:cstheme="majorHAnsi"/>
              </w:rPr>
              <w:t>intreprinderi</w:t>
            </w:r>
            <w:proofErr w:type="spellEnd"/>
            <w:r w:rsidRPr="00A53DCF">
              <w:rPr>
                <w:rFonts w:asciiTheme="majorHAnsi" w:hAnsiTheme="majorHAnsi" w:cstheme="majorHAnsi"/>
              </w:rPr>
              <w:t xml:space="preserve"> ce </w:t>
            </w:r>
            <w:proofErr w:type="spellStart"/>
            <w:r w:rsidRPr="00A53DCF">
              <w:rPr>
                <w:rFonts w:asciiTheme="majorHAnsi" w:hAnsiTheme="majorHAnsi" w:cstheme="majorHAnsi"/>
              </w:rPr>
              <w:t>desfasoara</w:t>
            </w:r>
            <w:proofErr w:type="spellEnd"/>
            <w:r w:rsidRPr="00A53DCF">
              <w:rPr>
                <w:rFonts w:asciiTheme="majorHAnsi" w:hAnsiTheme="majorHAnsi" w:cstheme="majorHAnsi"/>
              </w:rPr>
              <w:t xml:space="preserve"> </w:t>
            </w:r>
            <w:proofErr w:type="spellStart"/>
            <w:r w:rsidRPr="00A53DCF">
              <w:rPr>
                <w:rFonts w:asciiTheme="majorHAnsi" w:hAnsiTheme="majorHAnsi" w:cstheme="majorHAnsi"/>
              </w:rPr>
              <w:t>activitati</w:t>
            </w:r>
            <w:proofErr w:type="spellEnd"/>
            <w:r w:rsidRPr="00A53DCF">
              <w:rPr>
                <w:rFonts w:asciiTheme="majorHAnsi" w:hAnsiTheme="majorHAnsi" w:cstheme="majorHAnsi"/>
              </w:rPr>
              <w:t xml:space="preserve"> </w:t>
            </w:r>
            <w:proofErr w:type="spellStart"/>
            <w:r w:rsidRPr="00A53DCF">
              <w:rPr>
                <w:rFonts w:asciiTheme="majorHAnsi" w:hAnsiTheme="majorHAnsi" w:cstheme="majorHAnsi"/>
              </w:rPr>
              <w:t>intr</w:t>
            </w:r>
            <w:proofErr w:type="spellEnd"/>
            <w:r w:rsidRPr="00A53DCF">
              <w:rPr>
                <w:rFonts w:asciiTheme="majorHAnsi" w:hAnsiTheme="majorHAnsi" w:cstheme="majorHAnsi"/>
              </w:rPr>
              <w:t xml:space="preserve">-un domeniu neagricol, in mediul urban, </w:t>
            </w:r>
            <w:proofErr w:type="spellStart"/>
            <w:r w:rsidRPr="00A53DCF">
              <w:rPr>
                <w:rFonts w:asciiTheme="majorHAnsi" w:hAnsiTheme="majorHAnsi" w:cstheme="majorHAnsi"/>
              </w:rPr>
              <w:t>intr</w:t>
            </w:r>
            <w:proofErr w:type="spellEnd"/>
            <w:r w:rsidRPr="00A53DCF">
              <w:rPr>
                <w:rFonts w:asciiTheme="majorHAnsi" w:hAnsiTheme="majorHAnsi" w:cstheme="majorHAnsi"/>
              </w:rPr>
              <w:t xml:space="preserve">-unul din cele 7 </w:t>
            </w:r>
            <w:proofErr w:type="spellStart"/>
            <w:r w:rsidRPr="00A53DCF">
              <w:rPr>
                <w:rFonts w:asciiTheme="majorHAnsi" w:hAnsiTheme="majorHAnsi" w:cstheme="majorHAnsi"/>
              </w:rPr>
              <w:t>judete</w:t>
            </w:r>
            <w:proofErr w:type="spellEnd"/>
            <w:r w:rsidRPr="00A53DCF">
              <w:rPr>
                <w:rFonts w:asciiTheme="majorHAnsi" w:hAnsiTheme="majorHAnsi" w:cstheme="majorHAnsi"/>
              </w:rPr>
              <w:t xml:space="preserve"> ale regiunii Sud Muntenia</w:t>
            </w:r>
          </w:p>
        </w:tc>
        <w:tc>
          <w:tcPr>
            <w:tcW w:w="555" w:type="dxa"/>
          </w:tcPr>
          <w:p w14:paraId="67F26736" w14:textId="77777777" w:rsidR="00716061" w:rsidRPr="00A53DCF" w:rsidRDefault="00716061" w:rsidP="005C5C5D">
            <w:pPr>
              <w:rPr>
                <w:rFonts w:asciiTheme="majorHAnsi" w:hAnsiTheme="majorHAnsi" w:cstheme="majorHAnsi"/>
              </w:rPr>
            </w:pPr>
          </w:p>
        </w:tc>
        <w:tc>
          <w:tcPr>
            <w:tcW w:w="658" w:type="dxa"/>
          </w:tcPr>
          <w:p w14:paraId="596E83A4" w14:textId="77777777" w:rsidR="00716061" w:rsidRPr="00A53DCF" w:rsidRDefault="00716061" w:rsidP="005C5C5D">
            <w:pPr>
              <w:rPr>
                <w:rFonts w:asciiTheme="majorHAnsi" w:hAnsiTheme="majorHAnsi" w:cstheme="majorHAnsi"/>
              </w:rPr>
            </w:pPr>
          </w:p>
        </w:tc>
        <w:tc>
          <w:tcPr>
            <w:tcW w:w="2189" w:type="dxa"/>
          </w:tcPr>
          <w:p w14:paraId="7FBD2289" w14:textId="77777777" w:rsidR="00716061" w:rsidRPr="00A53DCF" w:rsidRDefault="00716061" w:rsidP="005C5C5D">
            <w:pPr>
              <w:rPr>
                <w:rFonts w:asciiTheme="majorHAnsi" w:hAnsiTheme="majorHAnsi" w:cstheme="majorHAnsi"/>
              </w:rPr>
            </w:pPr>
          </w:p>
        </w:tc>
      </w:tr>
      <w:tr w:rsidR="00716061" w:rsidRPr="00716061" w14:paraId="398758E4" w14:textId="77777777" w:rsidTr="005C5C5D">
        <w:tc>
          <w:tcPr>
            <w:tcW w:w="6374" w:type="dxa"/>
          </w:tcPr>
          <w:p w14:paraId="3AE74BEF" w14:textId="77777777" w:rsidR="00716061" w:rsidRPr="00A53DCF" w:rsidRDefault="00716061" w:rsidP="005C5C5D">
            <w:pPr>
              <w:widowControl w:val="0"/>
              <w:tabs>
                <w:tab w:val="left" w:pos="709"/>
              </w:tabs>
              <w:jc w:val="both"/>
              <w:rPr>
                <w:rFonts w:asciiTheme="majorHAnsi" w:hAnsiTheme="majorHAnsi" w:cstheme="majorHAnsi"/>
                <w:bCs/>
              </w:rPr>
            </w:pPr>
            <w:r w:rsidRPr="00A53DCF">
              <w:rPr>
                <w:rFonts w:asciiTheme="majorHAnsi" w:hAnsiTheme="majorHAnsi" w:cstheme="majorHAnsi"/>
                <w:bCs/>
              </w:rPr>
              <w:t>Planul de afaceri supus procesului de selecție include</w:t>
            </w:r>
            <w:r w:rsidRPr="00A53DCF">
              <w:rPr>
                <w:rFonts w:asciiTheme="majorHAnsi" w:hAnsiTheme="majorHAnsi" w:cstheme="majorHAnsi"/>
              </w:rPr>
              <w:t xml:space="preserve"> </w:t>
            </w:r>
            <w:proofErr w:type="spellStart"/>
            <w:r w:rsidRPr="00A53DCF">
              <w:rPr>
                <w:rFonts w:asciiTheme="majorHAnsi" w:hAnsiTheme="majorHAnsi" w:cstheme="majorHAnsi"/>
                <w:bCs/>
              </w:rPr>
              <w:t>include</w:t>
            </w:r>
            <w:proofErr w:type="spellEnd"/>
            <w:r w:rsidRPr="00A53DCF">
              <w:rPr>
                <w:rFonts w:asciiTheme="majorHAnsi" w:hAnsiTheme="majorHAnsi" w:cstheme="majorHAnsi"/>
              </w:rPr>
              <w:t xml:space="preserve"> minimum următoarele elemente:</w:t>
            </w:r>
            <w:r w:rsidRPr="00A53DCF">
              <w:rPr>
                <w:rFonts w:asciiTheme="majorHAnsi" w:hAnsiTheme="majorHAnsi" w:cstheme="majorHAnsi"/>
                <w:bCs/>
              </w:rPr>
              <w:t xml:space="preserve"> </w:t>
            </w:r>
          </w:p>
          <w:p w14:paraId="5658DB33" w14:textId="77777777" w:rsidR="00716061" w:rsidRPr="00A53DCF" w:rsidRDefault="00716061" w:rsidP="005C5C5D">
            <w:pPr>
              <w:widowControl w:val="0"/>
              <w:numPr>
                <w:ilvl w:val="1"/>
                <w:numId w:val="1"/>
              </w:numPr>
              <w:ind w:left="454"/>
              <w:jc w:val="both"/>
              <w:rPr>
                <w:rFonts w:asciiTheme="majorHAnsi" w:hAnsiTheme="majorHAnsi" w:cstheme="majorHAnsi"/>
                <w:bCs/>
              </w:rPr>
            </w:pPr>
            <w:r w:rsidRPr="00A53DCF">
              <w:rPr>
                <w:rFonts w:asciiTheme="majorHAnsi" w:hAnsiTheme="majorHAnsi" w:cstheme="majorHAnsi"/>
                <w:bCs/>
              </w:rPr>
              <w:t>descrierea afacerii și a strategiei de implementare a planului de afaceri (obiective, activități, rezultate, indicatori);</w:t>
            </w:r>
          </w:p>
          <w:p w14:paraId="29DE2964" w14:textId="77777777" w:rsidR="00716061" w:rsidRPr="00A53DCF" w:rsidRDefault="00716061" w:rsidP="005C5C5D">
            <w:pPr>
              <w:widowControl w:val="0"/>
              <w:numPr>
                <w:ilvl w:val="1"/>
                <w:numId w:val="1"/>
              </w:numPr>
              <w:ind w:left="454"/>
              <w:jc w:val="both"/>
              <w:rPr>
                <w:rFonts w:asciiTheme="majorHAnsi" w:hAnsiTheme="majorHAnsi" w:cstheme="majorHAnsi"/>
                <w:bCs/>
              </w:rPr>
            </w:pPr>
            <w:r w:rsidRPr="00A53DCF">
              <w:rPr>
                <w:rFonts w:asciiTheme="majorHAnsi" w:hAnsiTheme="majorHAnsi" w:cstheme="majorHAnsi"/>
                <w:bCs/>
              </w:rPr>
              <w:t>analiza SWOT a afacerii;</w:t>
            </w:r>
          </w:p>
          <w:p w14:paraId="4AE6B074" w14:textId="77777777" w:rsidR="00716061" w:rsidRPr="00A53DCF" w:rsidRDefault="00716061" w:rsidP="005C5C5D">
            <w:pPr>
              <w:widowControl w:val="0"/>
              <w:numPr>
                <w:ilvl w:val="1"/>
                <w:numId w:val="1"/>
              </w:numPr>
              <w:ind w:left="454"/>
              <w:jc w:val="both"/>
              <w:rPr>
                <w:rFonts w:asciiTheme="majorHAnsi" w:hAnsiTheme="majorHAnsi" w:cstheme="majorHAnsi"/>
                <w:bCs/>
              </w:rPr>
            </w:pPr>
            <w:r w:rsidRPr="00A53DCF">
              <w:rPr>
                <w:rFonts w:asciiTheme="majorHAnsi" w:hAnsiTheme="majorHAnsi" w:cstheme="majorHAnsi"/>
                <w:bCs/>
              </w:rPr>
              <w:t>schema organizatorică și politica de resurse umane;</w:t>
            </w:r>
          </w:p>
          <w:p w14:paraId="0F0C24CA" w14:textId="77777777" w:rsidR="00716061" w:rsidRPr="00A53DCF" w:rsidRDefault="00716061" w:rsidP="005C5C5D">
            <w:pPr>
              <w:widowControl w:val="0"/>
              <w:numPr>
                <w:ilvl w:val="1"/>
                <w:numId w:val="1"/>
              </w:numPr>
              <w:ind w:left="454"/>
              <w:jc w:val="both"/>
              <w:rPr>
                <w:rFonts w:asciiTheme="majorHAnsi" w:hAnsiTheme="majorHAnsi" w:cstheme="majorHAnsi"/>
                <w:bCs/>
              </w:rPr>
            </w:pPr>
            <w:r w:rsidRPr="00A53DCF">
              <w:rPr>
                <w:rFonts w:asciiTheme="majorHAnsi" w:hAnsiTheme="majorHAnsi" w:cstheme="majorHAnsi"/>
                <w:bCs/>
              </w:rPr>
              <w:t>descrierea produselor/ serviciilor/ lucrărilor care fac obiectul afacerii;</w:t>
            </w:r>
          </w:p>
          <w:p w14:paraId="5FEC1A45" w14:textId="77777777" w:rsidR="00716061" w:rsidRPr="00A53DCF" w:rsidRDefault="00716061" w:rsidP="005C5C5D">
            <w:pPr>
              <w:widowControl w:val="0"/>
              <w:numPr>
                <w:ilvl w:val="1"/>
                <w:numId w:val="1"/>
              </w:numPr>
              <w:ind w:left="454"/>
              <w:jc w:val="both"/>
              <w:rPr>
                <w:rFonts w:asciiTheme="majorHAnsi" w:hAnsiTheme="majorHAnsi" w:cstheme="majorHAnsi"/>
                <w:bCs/>
              </w:rPr>
            </w:pPr>
            <w:r w:rsidRPr="00A53DCF">
              <w:rPr>
                <w:rFonts w:asciiTheme="majorHAnsi" w:hAnsiTheme="majorHAnsi" w:cstheme="majorHAnsi"/>
                <w:bCs/>
              </w:rPr>
              <w:t>analiza pieței de desfacere și a concurenței;</w:t>
            </w:r>
          </w:p>
          <w:p w14:paraId="7FB8AE71" w14:textId="77777777" w:rsidR="00716061" w:rsidRPr="00A53DCF" w:rsidRDefault="00716061" w:rsidP="005C5C5D">
            <w:pPr>
              <w:widowControl w:val="0"/>
              <w:numPr>
                <w:ilvl w:val="1"/>
                <w:numId w:val="1"/>
              </w:numPr>
              <w:ind w:left="454"/>
              <w:jc w:val="both"/>
              <w:rPr>
                <w:rFonts w:asciiTheme="majorHAnsi" w:hAnsiTheme="majorHAnsi" w:cstheme="majorHAnsi"/>
                <w:bCs/>
              </w:rPr>
            </w:pPr>
            <w:r w:rsidRPr="00A53DCF">
              <w:rPr>
                <w:rFonts w:asciiTheme="majorHAnsi" w:hAnsiTheme="majorHAnsi" w:cstheme="majorHAnsi"/>
                <w:bCs/>
              </w:rPr>
              <w:t>strategia de marketing;</w:t>
            </w:r>
          </w:p>
          <w:p w14:paraId="6B091C09" w14:textId="77777777" w:rsidR="00716061" w:rsidRPr="00A53DCF" w:rsidRDefault="00716061" w:rsidP="005C5C5D">
            <w:pPr>
              <w:widowControl w:val="0"/>
              <w:numPr>
                <w:ilvl w:val="1"/>
                <w:numId w:val="1"/>
              </w:numPr>
              <w:ind w:left="454"/>
              <w:jc w:val="both"/>
              <w:rPr>
                <w:rFonts w:asciiTheme="majorHAnsi" w:hAnsiTheme="majorHAnsi" w:cstheme="majorHAnsi"/>
                <w:bCs/>
              </w:rPr>
            </w:pPr>
            <w:r w:rsidRPr="00A53DCF">
              <w:rPr>
                <w:rFonts w:asciiTheme="majorHAnsi" w:hAnsiTheme="majorHAnsi" w:cstheme="majorHAnsi"/>
                <w:bCs/>
              </w:rPr>
              <w:t>proiecții financiare privind afacerea.</w:t>
            </w:r>
          </w:p>
          <w:p w14:paraId="57857031" w14:textId="77777777" w:rsidR="00716061" w:rsidRPr="00A53DCF" w:rsidRDefault="00716061" w:rsidP="005C5C5D">
            <w:pPr>
              <w:jc w:val="both"/>
              <w:rPr>
                <w:rFonts w:asciiTheme="majorHAnsi" w:hAnsiTheme="majorHAnsi" w:cstheme="majorHAnsi"/>
              </w:rPr>
            </w:pPr>
          </w:p>
        </w:tc>
        <w:tc>
          <w:tcPr>
            <w:tcW w:w="555" w:type="dxa"/>
          </w:tcPr>
          <w:p w14:paraId="352DE96F" w14:textId="77777777" w:rsidR="00716061" w:rsidRPr="00A53DCF" w:rsidRDefault="00716061" w:rsidP="005C5C5D">
            <w:pPr>
              <w:rPr>
                <w:rFonts w:asciiTheme="majorHAnsi" w:hAnsiTheme="majorHAnsi" w:cstheme="majorHAnsi"/>
              </w:rPr>
            </w:pPr>
          </w:p>
        </w:tc>
        <w:tc>
          <w:tcPr>
            <w:tcW w:w="658" w:type="dxa"/>
          </w:tcPr>
          <w:p w14:paraId="3D6114CD" w14:textId="77777777" w:rsidR="00716061" w:rsidRPr="00A53DCF" w:rsidRDefault="00716061" w:rsidP="005C5C5D">
            <w:pPr>
              <w:rPr>
                <w:rFonts w:asciiTheme="majorHAnsi" w:hAnsiTheme="majorHAnsi" w:cstheme="majorHAnsi"/>
              </w:rPr>
            </w:pPr>
          </w:p>
        </w:tc>
        <w:tc>
          <w:tcPr>
            <w:tcW w:w="2189" w:type="dxa"/>
          </w:tcPr>
          <w:p w14:paraId="5067CF45" w14:textId="77777777" w:rsidR="00716061" w:rsidRPr="00A53DCF" w:rsidRDefault="00716061" w:rsidP="005C5C5D">
            <w:pPr>
              <w:rPr>
                <w:rFonts w:asciiTheme="majorHAnsi" w:hAnsiTheme="majorHAnsi" w:cstheme="majorHAnsi"/>
              </w:rPr>
            </w:pPr>
          </w:p>
        </w:tc>
      </w:tr>
      <w:tr w:rsidR="00716061" w:rsidRPr="00716061" w14:paraId="4A09678A" w14:textId="77777777" w:rsidTr="005C5C5D">
        <w:tc>
          <w:tcPr>
            <w:tcW w:w="6374" w:type="dxa"/>
          </w:tcPr>
          <w:p w14:paraId="1869FFF7" w14:textId="146ECED4" w:rsidR="00716061" w:rsidRPr="00A53DCF" w:rsidRDefault="00716061" w:rsidP="005C5C5D">
            <w:pPr>
              <w:jc w:val="both"/>
              <w:rPr>
                <w:rFonts w:asciiTheme="majorHAnsi" w:eastAsia="Times New Roman" w:hAnsiTheme="majorHAnsi" w:cstheme="majorHAnsi"/>
              </w:rPr>
            </w:pPr>
            <w:r w:rsidRPr="00A53DCF">
              <w:rPr>
                <w:rFonts w:asciiTheme="majorHAnsi" w:hAnsiTheme="majorHAnsi" w:cstheme="majorHAnsi"/>
              </w:rPr>
              <w:t xml:space="preserve">Planul de afaceri </w:t>
            </w:r>
            <w:proofErr w:type="spellStart"/>
            <w:r w:rsidRPr="00A53DCF">
              <w:rPr>
                <w:rFonts w:asciiTheme="majorHAnsi" w:hAnsiTheme="majorHAnsi" w:cstheme="majorHAnsi"/>
              </w:rPr>
              <w:t>inscris</w:t>
            </w:r>
            <w:proofErr w:type="spellEnd"/>
            <w:r w:rsidRPr="00A53DCF">
              <w:rPr>
                <w:rFonts w:asciiTheme="majorHAnsi" w:hAnsiTheme="majorHAnsi" w:cstheme="majorHAnsi"/>
              </w:rPr>
              <w:t xml:space="preserve"> in </w:t>
            </w:r>
            <w:proofErr w:type="spellStart"/>
            <w:r w:rsidRPr="00A53DCF">
              <w:rPr>
                <w:rFonts w:asciiTheme="majorHAnsi" w:hAnsiTheme="majorHAnsi" w:cstheme="majorHAnsi"/>
              </w:rPr>
              <w:t>competitie</w:t>
            </w:r>
            <w:proofErr w:type="spellEnd"/>
            <w:r w:rsidRPr="00A53DCF">
              <w:rPr>
                <w:rFonts w:asciiTheme="majorHAnsi" w:hAnsiTheme="majorHAnsi" w:cstheme="majorHAnsi"/>
              </w:rPr>
              <w:t xml:space="preserve"> respecta structura prezentata in modelul pus la </w:t>
            </w:r>
            <w:proofErr w:type="spellStart"/>
            <w:r w:rsidRPr="00A53DCF">
              <w:rPr>
                <w:rFonts w:asciiTheme="majorHAnsi" w:hAnsiTheme="majorHAnsi" w:cstheme="majorHAnsi"/>
              </w:rPr>
              <w:t>dispozitie</w:t>
            </w:r>
            <w:proofErr w:type="spellEnd"/>
            <w:r w:rsidRPr="00A53DCF">
              <w:rPr>
                <w:rFonts w:asciiTheme="majorHAnsi" w:hAnsiTheme="majorHAnsi" w:cstheme="majorHAnsi"/>
              </w:rPr>
              <w:t xml:space="preserve"> si are minim 20.000 de caractere (cu spatii). </w:t>
            </w:r>
          </w:p>
        </w:tc>
        <w:tc>
          <w:tcPr>
            <w:tcW w:w="555" w:type="dxa"/>
          </w:tcPr>
          <w:p w14:paraId="358D781B" w14:textId="77777777" w:rsidR="00716061" w:rsidRPr="00A53DCF" w:rsidRDefault="00716061" w:rsidP="005C5C5D">
            <w:pPr>
              <w:rPr>
                <w:rFonts w:asciiTheme="majorHAnsi" w:hAnsiTheme="majorHAnsi" w:cstheme="majorHAnsi"/>
              </w:rPr>
            </w:pPr>
          </w:p>
        </w:tc>
        <w:tc>
          <w:tcPr>
            <w:tcW w:w="658" w:type="dxa"/>
          </w:tcPr>
          <w:p w14:paraId="0F456154" w14:textId="77777777" w:rsidR="00716061" w:rsidRPr="00A53DCF" w:rsidRDefault="00716061" w:rsidP="005C5C5D">
            <w:pPr>
              <w:rPr>
                <w:rFonts w:asciiTheme="majorHAnsi" w:hAnsiTheme="majorHAnsi" w:cstheme="majorHAnsi"/>
              </w:rPr>
            </w:pPr>
          </w:p>
        </w:tc>
        <w:tc>
          <w:tcPr>
            <w:tcW w:w="2189" w:type="dxa"/>
          </w:tcPr>
          <w:p w14:paraId="73B38BDC" w14:textId="77777777" w:rsidR="00716061" w:rsidRPr="00A53DCF" w:rsidRDefault="00716061" w:rsidP="005C5C5D">
            <w:pPr>
              <w:rPr>
                <w:rFonts w:asciiTheme="majorHAnsi" w:hAnsiTheme="majorHAnsi" w:cstheme="majorHAnsi"/>
              </w:rPr>
            </w:pPr>
          </w:p>
        </w:tc>
      </w:tr>
      <w:tr w:rsidR="00716061" w:rsidRPr="00716061" w14:paraId="26E53876" w14:textId="77777777" w:rsidTr="005C5C5D">
        <w:tc>
          <w:tcPr>
            <w:tcW w:w="6374" w:type="dxa"/>
          </w:tcPr>
          <w:p w14:paraId="65D5F345" w14:textId="77777777" w:rsidR="00716061" w:rsidRPr="00A53DCF" w:rsidRDefault="00716061" w:rsidP="005C5C5D">
            <w:pPr>
              <w:jc w:val="both"/>
              <w:rPr>
                <w:rFonts w:asciiTheme="majorHAnsi" w:eastAsia="Times New Roman" w:hAnsiTheme="majorHAnsi" w:cstheme="majorHAnsi"/>
              </w:rPr>
            </w:pPr>
            <w:r w:rsidRPr="00A53DCF">
              <w:rPr>
                <w:rFonts w:asciiTheme="majorHAnsi" w:hAnsiTheme="majorHAnsi" w:cstheme="majorHAnsi"/>
              </w:rPr>
              <w:t xml:space="preserve">Planul de afaceri prevede angajarea, la cel târziu 6 luni de la semnarea contractului de ajutor </w:t>
            </w:r>
            <w:r w:rsidRPr="00A53DCF">
              <w:rPr>
                <w:rFonts w:asciiTheme="majorHAnsi" w:hAnsiTheme="majorHAnsi" w:cstheme="majorHAnsi"/>
                <w:i/>
              </w:rPr>
              <w:t xml:space="preserve">de </w:t>
            </w:r>
            <w:proofErr w:type="spellStart"/>
            <w:r w:rsidRPr="00A53DCF">
              <w:rPr>
                <w:rFonts w:asciiTheme="majorHAnsi" w:hAnsiTheme="majorHAnsi" w:cstheme="majorHAnsi"/>
                <w:i/>
              </w:rPr>
              <w:t>minimis</w:t>
            </w:r>
            <w:proofErr w:type="spellEnd"/>
            <w:r w:rsidRPr="00A53DCF">
              <w:rPr>
                <w:rFonts w:asciiTheme="majorHAnsi" w:hAnsiTheme="majorHAnsi" w:cstheme="majorHAnsi"/>
              </w:rPr>
              <w:t xml:space="preserve">, a cel puțin 2 persoane cu domiciliul sau </w:t>
            </w:r>
            <w:proofErr w:type="spellStart"/>
            <w:r w:rsidRPr="00A53DCF">
              <w:rPr>
                <w:rFonts w:asciiTheme="majorHAnsi" w:hAnsiTheme="majorHAnsi" w:cstheme="majorHAnsi"/>
              </w:rPr>
              <w:t>resedinta</w:t>
            </w:r>
            <w:proofErr w:type="spellEnd"/>
            <w:r w:rsidRPr="00A53DCF">
              <w:rPr>
                <w:rFonts w:asciiTheme="majorHAnsi" w:hAnsiTheme="majorHAnsi" w:cstheme="majorHAnsi"/>
              </w:rPr>
              <w:t xml:space="preserve"> in Regiunea Sud Muntenia (mediul rural sau urban). </w:t>
            </w:r>
          </w:p>
        </w:tc>
        <w:tc>
          <w:tcPr>
            <w:tcW w:w="555" w:type="dxa"/>
          </w:tcPr>
          <w:p w14:paraId="5BE28B9C" w14:textId="77777777" w:rsidR="00716061" w:rsidRPr="00A53DCF" w:rsidRDefault="00716061" w:rsidP="005C5C5D">
            <w:pPr>
              <w:rPr>
                <w:rFonts w:asciiTheme="majorHAnsi" w:hAnsiTheme="majorHAnsi" w:cstheme="majorHAnsi"/>
              </w:rPr>
            </w:pPr>
          </w:p>
        </w:tc>
        <w:tc>
          <w:tcPr>
            <w:tcW w:w="658" w:type="dxa"/>
          </w:tcPr>
          <w:p w14:paraId="1D12CEF1" w14:textId="77777777" w:rsidR="00716061" w:rsidRPr="00A53DCF" w:rsidRDefault="00716061" w:rsidP="005C5C5D">
            <w:pPr>
              <w:rPr>
                <w:rFonts w:asciiTheme="majorHAnsi" w:hAnsiTheme="majorHAnsi" w:cstheme="majorHAnsi"/>
              </w:rPr>
            </w:pPr>
          </w:p>
        </w:tc>
        <w:tc>
          <w:tcPr>
            <w:tcW w:w="2189" w:type="dxa"/>
          </w:tcPr>
          <w:p w14:paraId="7599C346" w14:textId="77777777" w:rsidR="00716061" w:rsidRPr="00A53DCF" w:rsidRDefault="00716061" w:rsidP="005C5C5D">
            <w:pPr>
              <w:rPr>
                <w:rFonts w:asciiTheme="majorHAnsi" w:hAnsiTheme="majorHAnsi" w:cstheme="majorHAnsi"/>
              </w:rPr>
            </w:pPr>
          </w:p>
        </w:tc>
      </w:tr>
      <w:tr w:rsidR="00716061" w:rsidRPr="00716061" w14:paraId="225CD988" w14:textId="77777777" w:rsidTr="005C5C5D">
        <w:tc>
          <w:tcPr>
            <w:tcW w:w="6374" w:type="dxa"/>
          </w:tcPr>
          <w:p w14:paraId="42B3CD3A" w14:textId="77777777" w:rsidR="00716061" w:rsidRPr="00A53DCF" w:rsidRDefault="00716061" w:rsidP="005C5C5D">
            <w:pPr>
              <w:jc w:val="both"/>
              <w:rPr>
                <w:rFonts w:asciiTheme="majorHAnsi" w:hAnsiTheme="majorHAnsi" w:cstheme="majorHAnsi"/>
              </w:rPr>
            </w:pPr>
            <w:r w:rsidRPr="00A53DCF">
              <w:rPr>
                <w:rFonts w:asciiTheme="majorHAnsi" w:hAnsiTheme="majorHAnsi" w:cstheme="majorHAnsi"/>
              </w:rPr>
              <w:t xml:space="preserve">Planul de afaceri ce se adresează activităților economice enumerate la art. 5 din schema de ajutor </w:t>
            </w:r>
            <w:r w:rsidRPr="00A53DCF">
              <w:rPr>
                <w:rFonts w:asciiTheme="majorHAnsi" w:hAnsiTheme="majorHAnsi" w:cstheme="majorHAnsi"/>
                <w:i/>
              </w:rPr>
              <w:t xml:space="preserve">de </w:t>
            </w:r>
            <w:proofErr w:type="spellStart"/>
            <w:r w:rsidRPr="00A53DCF">
              <w:rPr>
                <w:rFonts w:asciiTheme="majorHAnsi" w:hAnsiTheme="majorHAnsi" w:cstheme="majorHAnsi"/>
                <w:i/>
              </w:rPr>
              <w:t>minimis</w:t>
            </w:r>
            <w:proofErr w:type="spellEnd"/>
          </w:p>
        </w:tc>
        <w:tc>
          <w:tcPr>
            <w:tcW w:w="555" w:type="dxa"/>
          </w:tcPr>
          <w:p w14:paraId="06D4F30E" w14:textId="77777777" w:rsidR="00716061" w:rsidRPr="00A53DCF" w:rsidRDefault="00716061" w:rsidP="005C5C5D">
            <w:pPr>
              <w:rPr>
                <w:rFonts w:asciiTheme="majorHAnsi" w:hAnsiTheme="majorHAnsi" w:cstheme="majorHAnsi"/>
              </w:rPr>
            </w:pPr>
          </w:p>
        </w:tc>
        <w:tc>
          <w:tcPr>
            <w:tcW w:w="658" w:type="dxa"/>
          </w:tcPr>
          <w:p w14:paraId="327D106A" w14:textId="77777777" w:rsidR="00716061" w:rsidRPr="00A53DCF" w:rsidRDefault="00716061" w:rsidP="005C5C5D">
            <w:pPr>
              <w:rPr>
                <w:rFonts w:asciiTheme="majorHAnsi" w:hAnsiTheme="majorHAnsi" w:cstheme="majorHAnsi"/>
              </w:rPr>
            </w:pPr>
          </w:p>
        </w:tc>
        <w:tc>
          <w:tcPr>
            <w:tcW w:w="2189" w:type="dxa"/>
          </w:tcPr>
          <w:p w14:paraId="02EB926C" w14:textId="77777777" w:rsidR="00716061" w:rsidRPr="00A53DCF" w:rsidRDefault="00716061" w:rsidP="005C5C5D">
            <w:pPr>
              <w:rPr>
                <w:rFonts w:asciiTheme="majorHAnsi" w:hAnsiTheme="majorHAnsi" w:cstheme="majorHAnsi"/>
              </w:rPr>
            </w:pPr>
          </w:p>
        </w:tc>
      </w:tr>
      <w:tr w:rsidR="00716061" w:rsidRPr="00716061" w14:paraId="132E07DA" w14:textId="77777777" w:rsidTr="005C5C5D">
        <w:tc>
          <w:tcPr>
            <w:tcW w:w="6374" w:type="dxa"/>
          </w:tcPr>
          <w:p w14:paraId="5F11F4E6" w14:textId="77777777" w:rsidR="00716061" w:rsidRPr="00A53DCF" w:rsidRDefault="00716061" w:rsidP="005C5C5D">
            <w:pPr>
              <w:jc w:val="both"/>
              <w:rPr>
                <w:rFonts w:asciiTheme="majorHAnsi" w:hAnsiTheme="majorHAnsi" w:cstheme="majorHAnsi"/>
              </w:rPr>
            </w:pPr>
            <w:r w:rsidRPr="00A53DCF">
              <w:rPr>
                <w:rFonts w:asciiTheme="majorHAnsi" w:hAnsiTheme="majorHAnsi" w:cstheme="majorHAnsi"/>
              </w:rPr>
              <w:t>P</w:t>
            </w:r>
            <w:r w:rsidRPr="00A53DCF">
              <w:rPr>
                <w:rFonts w:asciiTheme="majorHAnsi" w:hAnsiTheme="majorHAnsi" w:cstheme="majorHAnsi"/>
                <w:lang w:eastAsia="en-GB"/>
              </w:rPr>
              <w:t>lanul de afaceri propus spre finanțare este identic sau cu un grad foarte mare de asemănare în ceea ce privește descrierea segmentului de piață, planului de management și marketing și bugetul detaliat</w:t>
            </w:r>
            <w:r w:rsidRPr="00A53DCF">
              <w:rPr>
                <w:rFonts w:asciiTheme="majorHAnsi" w:hAnsiTheme="majorHAnsi" w:cstheme="majorHAnsi"/>
              </w:rPr>
              <w:t xml:space="preserve"> </w:t>
            </w:r>
          </w:p>
        </w:tc>
        <w:tc>
          <w:tcPr>
            <w:tcW w:w="555" w:type="dxa"/>
          </w:tcPr>
          <w:p w14:paraId="4EECF8C4" w14:textId="77777777" w:rsidR="00716061" w:rsidRPr="00A53DCF" w:rsidRDefault="00716061" w:rsidP="005C5C5D">
            <w:pPr>
              <w:rPr>
                <w:rFonts w:asciiTheme="majorHAnsi" w:hAnsiTheme="majorHAnsi" w:cstheme="majorHAnsi"/>
              </w:rPr>
            </w:pPr>
          </w:p>
        </w:tc>
        <w:tc>
          <w:tcPr>
            <w:tcW w:w="658" w:type="dxa"/>
          </w:tcPr>
          <w:p w14:paraId="74104F8A" w14:textId="77777777" w:rsidR="00716061" w:rsidRPr="00A53DCF" w:rsidRDefault="00716061" w:rsidP="005C5C5D">
            <w:pPr>
              <w:rPr>
                <w:rFonts w:asciiTheme="majorHAnsi" w:hAnsiTheme="majorHAnsi" w:cstheme="majorHAnsi"/>
              </w:rPr>
            </w:pPr>
          </w:p>
        </w:tc>
        <w:tc>
          <w:tcPr>
            <w:tcW w:w="2189" w:type="dxa"/>
          </w:tcPr>
          <w:p w14:paraId="30C86741" w14:textId="77777777" w:rsidR="00716061" w:rsidRPr="00A53DCF" w:rsidRDefault="00716061" w:rsidP="005C5C5D">
            <w:pPr>
              <w:rPr>
                <w:rFonts w:asciiTheme="majorHAnsi" w:hAnsiTheme="majorHAnsi" w:cstheme="majorHAnsi"/>
              </w:rPr>
            </w:pPr>
          </w:p>
        </w:tc>
      </w:tr>
    </w:tbl>
    <w:p w14:paraId="0B107678" w14:textId="77777777" w:rsidR="007867B0" w:rsidRPr="00A53DCF" w:rsidRDefault="007867B0" w:rsidP="00284066">
      <w:pPr>
        <w:rPr>
          <w:rFonts w:asciiTheme="majorHAnsi" w:hAnsiTheme="majorHAnsi" w:cstheme="majorHAnsi"/>
        </w:rPr>
      </w:pPr>
    </w:p>
    <w:sectPr w:rsidR="007867B0" w:rsidRPr="00A53DCF" w:rsidSect="00A53DC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284" w:footer="3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3D6DD4" w14:textId="77777777" w:rsidR="007D6543" w:rsidRDefault="007D6543" w:rsidP="00716061">
      <w:pPr>
        <w:spacing w:after="0" w:line="240" w:lineRule="auto"/>
      </w:pPr>
      <w:r>
        <w:separator/>
      </w:r>
    </w:p>
  </w:endnote>
  <w:endnote w:type="continuationSeparator" w:id="0">
    <w:p w14:paraId="729F6B5D" w14:textId="77777777" w:rsidR="007D6543" w:rsidRDefault="007D6543" w:rsidP="007160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EE"/>
    <w:family w:val="swiss"/>
    <w:pitch w:val="variable"/>
    <w:sig w:usb0="A00006FF" w:usb1="4000205B" w:usb2="00000010" w:usb3="00000000" w:csb0="0000019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DAE89A" w14:textId="77777777" w:rsidR="00A53DCF" w:rsidRDefault="00A53DCF">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6AAEC8" w14:textId="73AEBF41" w:rsidR="00716061" w:rsidRDefault="00716061" w:rsidP="00A53DCF">
    <w:pPr>
      <w:pStyle w:val="Subsol"/>
      <w:jc w:val="center"/>
    </w:pPr>
    <w:r w:rsidRPr="00EC762D">
      <w:rPr>
        <w:rFonts w:ascii="Calibri" w:eastAsia="Calibri" w:hAnsi="Calibri"/>
        <w:noProof/>
        <w:lang w:eastAsia="ro-RO"/>
      </w:rPr>
      <w:drawing>
        <wp:inline distT="0" distB="0" distL="0" distR="0" wp14:anchorId="64CE9076" wp14:editId="670CDE08">
          <wp:extent cx="990600" cy="86106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90600" cy="861060"/>
                  </a:xfrm>
                  <a:prstGeom prst="rect">
                    <a:avLst/>
                  </a:prstGeom>
                  <a:noFill/>
                  <a:ln>
                    <a:noFill/>
                  </a:ln>
                </pic:spPr>
              </pic:pic>
            </a:graphicData>
          </a:graphic>
        </wp:inline>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6F7F87" w14:textId="77777777" w:rsidR="00A53DCF" w:rsidRDefault="00A53DCF">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82239A" w14:textId="77777777" w:rsidR="007D6543" w:rsidRDefault="007D6543" w:rsidP="00716061">
      <w:pPr>
        <w:spacing w:after="0" w:line="240" w:lineRule="auto"/>
      </w:pPr>
      <w:r>
        <w:separator/>
      </w:r>
    </w:p>
  </w:footnote>
  <w:footnote w:type="continuationSeparator" w:id="0">
    <w:p w14:paraId="7DF62DDB" w14:textId="77777777" w:rsidR="007D6543" w:rsidRDefault="007D6543" w:rsidP="007160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5DAF" w14:textId="4C3F4CC0" w:rsidR="00A53DCF" w:rsidRDefault="002301F8">
    <w:pPr>
      <w:pStyle w:val="Antet"/>
    </w:pPr>
    <w:r>
      <w:rPr>
        <w:noProof/>
      </w:rPr>
      <w:pict w14:anchorId="3FB2DF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8501" o:spid="_x0000_s2050" type="#_x0000_t136" style="position:absolute;margin-left:0;margin-top:0;width:447.65pt;height:191.85pt;rotation:315;z-index:-251655168;mso-position-horizontal:center;mso-position-horizontal-relative:margin;mso-position-vertical:center;mso-position-vertical-relative:margin" o:allowincell="f" fillcolor="silver" stroked="f">
          <v:fill opacity=".5"/>
          <v:textpath style="font-family:&quot;Calibri&quot;;font-size:1pt" string="IN LUCRU"/>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408A9" w14:textId="670DDADA" w:rsidR="00716061" w:rsidRDefault="00716061" w:rsidP="00716061">
    <w:pPr>
      <w:pStyle w:val="Antet"/>
      <w:ind w:left="-426" w:right="-143"/>
      <w:jc w:val="center"/>
    </w:pPr>
    <w:bookmarkStart w:id="0" w:name="_GoBack"/>
    <w:bookmarkEnd w:id="0"/>
    <w:r w:rsidRPr="00E3007B">
      <w:rPr>
        <w:noProof/>
        <w:lang w:eastAsia="ro-RO"/>
      </w:rPr>
      <w:drawing>
        <wp:inline distT="0" distB="0" distL="0" distR="0" wp14:anchorId="182851BA" wp14:editId="6BFDD82A">
          <wp:extent cx="5760720" cy="708660"/>
          <wp:effectExtent l="0" t="0" r="0" b="0"/>
          <wp:docPr id="11" name="Picture 11" descr="Header CMYK portrai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 CMYK portrait.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08660"/>
                  </a:xfrm>
                  <a:prstGeom prst="rect">
                    <a:avLst/>
                  </a:prstGeom>
                  <a:noFill/>
                  <a:ln>
                    <a:noFill/>
                  </a:ln>
                </pic:spPr>
              </pic:pic>
            </a:graphicData>
          </a:graphic>
        </wp:inline>
      </w:drawing>
    </w:r>
  </w:p>
  <w:p w14:paraId="2A5D2F29" w14:textId="77777777" w:rsidR="00716061" w:rsidRPr="007E4B4B" w:rsidRDefault="00716061" w:rsidP="00716061">
    <w:pPr>
      <w:pStyle w:val="Antet"/>
      <w:ind w:left="-426" w:right="-709"/>
      <w:rPr>
        <w:rFonts w:ascii="Calibri Light" w:hAnsi="Calibri Light"/>
      </w:rPr>
    </w:pPr>
    <w:r w:rsidRPr="007E4B4B">
      <w:rPr>
        <w:rFonts w:ascii="Calibri Light" w:hAnsi="Calibri Light"/>
      </w:rPr>
      <w:t xml:space="preserve">Proiect </w:t>
    </w:r>
    <w:proofErr w:type="spellStart"/>
    <w:r w:rsidRPr="007E4B4B">
      <w:rPr>
        <w:rFonts w:ascii="Calibri Light" w:hAnsi="Calibri Light"/>
      </w:rPr>
      <w:t>cofinanţat</w:t>
    </w:r>
    <w:proofErr w:type="spellEnd"/>
    <w:r w:rsidRPr="007E4B4B">
      <w:rPr>
        <w:rFonts w:ascii="Calibri Light" w:hAnsi="Calibri Light"/>
      </w:rPr>
      <w:t xml:space="preserve"> din Fondul Social European prin Programul </w:t>
    </w:r>
    <w:proofErr w:type="spellStart"/>
    <w:r w:rsidRPr="007E4B4B">
      <w:rPr>
        <w:rFonts w:ascii="Calibri Light" w:hAnsi="Calibri Light"/>
      </w:rPr>
      <w:t>Operaţional</w:t>
    </w:r>
    <w:proofErr w:type="spellEnd"/>
    <w:r w:rsidRPr="007E4B4B">
      <w:rPr>
        <w:rFonts w:ascii="Calibri Light" w:hAnsi="Calibri Light"/>
      </w:rPr>
      <w:t xml:space="preserve"> Capital Uman 2014 - 2020</w:t>
    </w:r>
    <w:r w:rsidRPr="007E4B4B">
      <w:rPr>
        <w:rFonts w:ascii="Calibri Light" w:hAnsi="Calibri Light"/>
        <w:b/>
        <w:bCs/>
      </w:rPr>
      <w:t xml:space="preserve"> </w:t>
    </w:r>
  </w:p>
  <w:p w14:paraId="53E703B9" w14:textId="77777777" w:rsidR="00716061" w:rsidRPr="007E4B4B" w:rsidRDefault="00716061" w:rsidP="00716061">
    <w:pPr>
      <w:pStyle w:val="Antet"/>
      <w:ind w:left="-426" w:right="-709"/>
      <w:rPr>
        <w:rFonts w:ascii="Calibri Light" w:hAnsi="Calibri Light"/>
      </w:rPr>
    </w:pPr>
    <w:r w:rsidRPr="007E4B4B">
      <w:rPr>
        <w:rFonts w:ascii="Calibri Light" w:hAnsi="Calibri Light"/>
        <w:b/>
        <w:bCs/>
      </w:rPr>
      <w:t>Axa prioritară 3</w:t>
    </w:r>
    <w:r w:rsidRPr="007E4B4B">
      <w:rPr>
        <w:rFonts w:ascii="Calibri Light" w:hAnsi="Calibri Light"/>
      </w:rPr>
      <w:t xml:space="preserve">: Locuri de munca pentru </w:t>
    </w:r>
    <w:proofErr w:type="spellStart"/>
    <w:r w:rsidRPr="007E4B4B">
      <w:rPr>
        <w:rFonts w:ascii="Calibri Light" w:hAnsi="Calibri Light"/>
      </w:rPr>
      <w:t>toti</w:t>
    </w:r>
    <w:proofErr w:type="spellEnd"/>
  </w:p>
  <w:p w14:paraId="6086A327" w14:textId="77777777" w:rsidR="00716061" w:rsidRPr="007E4B4B" w:rsidRDefault="00716061" w:rsidP="00716061">
    <w:pPr>
      <w:pStyle w:val="Antet"/>
      <w:ind w:left="-426" w:right="-709"/>
      <w:rPr>
        <w:rFonts w:ascii="Calibri Light" w:hAnsi="Calibri Light" w:cs="Arial"/>
      </w:rPr>
    </w:pPr>
    <w:r w:rsidRPr="007E4B4B">
      <w:rPr>
        <w:rFonts w:ascii="Calibri Light" w:hAnsi="Calibri Light"/>
        <w:b/>
        <w:bCs/>
      </w:rPr>
      <w:t>Apelul pentru proiecte</w:t>
    </w:r>
    <w:r w:rsidRPr="007E4B4B">
      <w:rPr>
        <w:rFonts w:ascii="Calibri Light" w:hAnsi="Calibri Light"/>
      </w:rPr>
      <w:t xml:space="preserve"> </w:t>
    </w:r>
    <w:r w:rsidRPr="007E4B4B">
      <w:rPr>
        <w:rFonts w:ascii="Calibri Light" w:hAnsi="Calibri Light" w:cs="Arial"/>
      </w:rPr>
      <w:t>POCU/82/3/7/Creșterea ocupării prin susținerea întreprinderilor cu profil non-agricol din zona urbană</w:t>
    </w:r>
  </w:p>
  <w:p w14:paraId="282DEBEE" w14:textId="77777777" w:rsidR="00716061" w:rsidRPr="007E4B4B" w:rsidRDefault="00716061" w:rsidP="00716061">
    <w:pPr>
      <w:pStyle w:val="Antet"/>
      <w:ind w:left="-426" w:right="-709"/>
      <w:rPr>
        <w:rFonts w:ascii="Calibri Light" w:hAnsi="Calibri Light"/>
      </w:rPr>
    </w:pPr>
    <w:r w:rsidRPr="007E4B4B">
      <w:rPr>
        <w:rFonts w:ascii="Calibri Light" w:hAnsi="Calibri Light"/>
        <w:b/>
        <w:bCs/>
      </w:rPr>
      <w:t xml:space="preserve">Titlul proiectului: </w:t>
    </w:r>
    <w:r w:rsidRPr="007E4B4B">
      <w:rPr>
        <w:rFonts w:ascii="Calibri Light" w:hAnsi="Calibri Light"/>
        <w:b/>
      </w:rPr>
      <w:t xml:space="preserve"> ”</w:t>
    </w:r>
    <w:r w:rsidRPr="007E4B4B">
      <w:rPr>
        <w:rFonts w:ascii="Calibri Light" w:hAnsi="Calibri Light"/>
      </w:rPr>
      <w:t xml:space="preserve"> </w:t>
    </w:r>
    <w:r w:rsidRPr="007E4B4B">
      <w:rPr>
        <w:rFonts w:ascii="Calibri Light" w:hAnsi="Calibri Light" w:cs="Arial"/>
        <w:b/>
      </w:rPr>
      <w:t xml:space="preserve">Visul </w:t>
    </w:r>
    <w:proofErr w:type="spellStart"/>
    <w:r w:rsidRPr="007E4B4B">
      <w:rPr>
        <w:rFonts w:ascii="Calibri Light" w:hAnsi="Calibri Light" w:cs="Arial"/>
        <w:b/>
      </w:rPr>
      <w:t>tau</w:t>
    </w:r>
    <w:proofErr w:type="spellEnd"/>
    <w:r w:rsidRPr="007E4B4B">
      <w:rPr>
        <w:rFonts w:ascii="Calibri Light" w:hAnsi="Calibri Light" w:cs="Arial"/>
        <w:b/>
      </w:rPr>
      <w:t xml:space="preserve">, afacerea de </w:t>
    </w:r>
    <w:proofErr w:type="spellStart"/>
    <w:r w:rsidRPr="007E4B4B">
      <w:rPr>
        <w:rFonts w:ascii="Calibri Light" w:hAnsi="Calibri Light" w:cs="Arial"/>
        <w:b/>
      </w:rPr>
      <w:t>maine</w:t>
    </w:r>
    <w:proofErr w:type="spellEnd"/>
    <w:r w:rsidRPr="007E4B4B">
      <w:rPr>
        <w:rFonts w:ascii="Calibri Light" w:hAnsi="Calibri Light" w:cs="Arial"/>
        <w:b/>
      </w:rPr>
      <w:t>!</w:t>
    </w:r>
    <w:r w:rsidRPr="007E4B4B">
      <w:rPr>
        <w:rFonts w:ascii="Calibri Light" w:hAnsi="Calibri Light"/>
        <w:b/>
      </w:rPr>
      <w:t>”</w:t>
    </w:r>
  </w:p>
  <w:p w14:paraId="04C0DE5C" w14:textId="77777777" w:rsidR="00716061" w:rsidRPr="007E4B4B" w:rsidRDefault="00716061" w:rsidP="00716061">
    <w:pPr>
      <w:pStyle w:val="Antet"/>
      <w:ind w:left="-426" w:right="-709"/>
      <w:rPr>
        <w:rFonts w:ascii="Calibri Light" w:hAnsi="Calibri Light"/>
      </w:rPr>
    </w:pPr>
    <w:r w:rsidRPr="007E4B4B">
      <w:rPr>
        <w:rFonts w:ascii="Calibri Light" w:hAnsi="Calibri Light"/>
        <w:b/>
        <w:bCs/>
      </w:rPr>
      <w:t>Contract</w:t>
    </w:r>
    <w:r w:rsidRPr="007E4B4B">
      <w:rPr>
        <w:rFonts w:ascii="Calibri Light" w:hAnsi="Calibri Light"/>
      </w:rPr>
      <w:t>: POCU/82/3/7/105949</w:t>
    </w:r>
  </w:p>
  <w:p w14:paraId="761F1B2D" w14:textId="77777777" w:rsidR="00716061" w:rsidRDefault="00716061" w:rsidP="00716061">
    <w:pPr>
      <w:pStyle w:val="Antet"/>
    </w:pPr>
  </w:p>
  <w:p w14:paraId="66F342D0" w14:textId="77777777" w:rsidR="00716061" w:rsidRDefault="00716061">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62E81F" w14:textId="3915063D" w:rsidR="00A53DCF" w:rsidRDefault="002301F8">
    <w:pPr>
      <w:pStyle w:val="Antet"/>
    </w:pPr>
    <w:r>
      <w:rPr>
        <w:noProof/>
      </w:rPr>
      <w:pict w14:anchorId="0B4D8C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8500" o:spid="_x0000_s2049" type="#_x0000_t136" style="position:absolute;margin-left:0;margin-top:0;width:447.65pt;height:191.85pt;rotation:315;z-index:-251657216;mso-position-horizontal:center;mso-position-horizontal-relative:margin;mso-position-vertical:center;mso-position-vertical-relative:margin" o:allowincell="f" fillcolor="silver" stroked="f">
          <v:fill opacity=".5"/>
          <v:textpath style="font-family:&quot;Calibri&quot;;font-size:1pt" string="IN LUCRU"/>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C83768F"/>
    <w:multiLevelType w:val="hybridMultilevel"/>
    <w:tmpl w:val="29064D46"/>
    <w:lvl w:ilvl="0" w:tplc="3684F134">
      <w:numFmt w:val="bullet"/>
      <w:lvlText w:val="-"/>
      <w:lvlJc w:val="left"/>
      <w:pPr>
        <w:ind w:left="720" w:hanging="360"/>
      </w:pPr>
      <w:rPr>
        <w:rFonts w:ascii="Verdana" w:eastAsia="Times New Roman" w:hAnsi="Verdana" w:cs="Segoe U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6EBE"/>
    <w:rsid w:val="00005E13"/>
    <w:rsid w:val="00027843"/>
    <w:rsid w:val="000336B1"/>
    <w:rsid w:val="00035AB1"/>
    <w:rsid w:val="00043924"/>
    <w:rsid w:val="00080AF5"/>
    <w:rsid w:val="00092408"/>
    <w:rsid w:val="000D2A34"/>
    <w:rsid w:val="000D453E"/>
    <w:rsid w:val="0010523E"/>
    <w:rsid w:val="00106E65"/>
    <w:rsid w:val="001147EA"/>
    <w:rsid w:val="0014622C"/>
    <w:rsid w:val="00175C4F"/>
    <w:rsid w:val="001A5CEF"/>
    <w:rsid w:val="001D65DC"/>
    <w:rsid w:val="001D6A92"/>
    <w:rsid w:val="001D79BB"/>
    <w:rsid w:val="00206B3E"/>
    <w:rsid w:val="002301F8"/>
    <w:rsid w:val="00237C23"/>
    <w:rsid w:val="002501BD"/>
    <w:rsid w:val="00275AAC"/>
    <w:rsid w:val="00280A40"/>
    <w:rsid w:val="00284066"/>
    <w:rsid w:val="0029470F"/>
    <w:rsid w:val="002B7419"/>
    <w:rsid w:val="002C7C3C"/>
    <w:rsid w:val="002D5E3B"/>
    <w:rsid w:val="002E2992"/>
    <w:rsid w:val="002F33E5"/>
    <w:rsid w:val="00325D23"/>
    <w:rsid w:val="00390772"/>
    <w:rsid w:val="00394B46"/>
    <w:rsid w:val="0039731E"/>
    <w:rsid w:val="003B4994"/>
    <w:rsid w:val="003C6706"/>
    <w:rsid w:val="003E6C0F"/>
    <w:rsid w:val="00402E74"/>
    <w:rsid w:val="004208E2"/>
    <w:rsid w:val="00427B0B"/>
    <w:rsid w:val="004476BC"/>
    <w:rsid w:val="00452040"/>
    <w:rsid w:val="004534A1"/>
    <w:rsid w:val="004A0891"/>
    <w:rsid w:val="004C606E"/>
    <w:rsid w:val="004E17D2"/>
    <w:rsid w:val="0051264A"/>
    <w:rsid w:val="005326B3"/>
    <w:rsid w:val="005455EC"/>
    <w:rsid w:val="0055354E"/>
    <w:rsid w:val="00574BCF"/>
    <w:rsid w:val="0057536E"/>
    <w:rsid w:val="005817B9"/>
    <w:rsid w:val="0058522E"/>
    <w:rsid w:val="005B6599"/>
    <w:rsid w:val="005C3A00"/>
    <w:rsid w:val="005C5C5D"/>
    <w:rsid w:val="005D47E9"/>
    <w:rsid w:val="0060132E"/>
    <w:rsid w:val="00605C07"/>
    <w:rsid w:val="006316BA"/>
    <w:rsid w:val="0065416E"/>
    <w:rsid w:val="00676FA2"/>
    <w:rsid w:val="006A6EBE"/>
    <w:rsid w:val="006B6999"/>
    <w:rsid w:val="006C3B16"/>
    <w:rsid w:val="006D01A9"/>
    <w:rsid w:val="006E2D99"/>
    <w:rsid w:val="007078D4"/>
    <w:rsid w:val="00716061"/>
    <w:rsid w:val="0073254C"/>
    <w:rsid w:val="00741964"/>
    <w:rsid w:val="007419FC"/>
    <w:rsid w:val="00752750"/>
    <w:rsid w:val="0075750B"/>
    <w:rsid w:val="00760F12"/>
    <w:rsid w:val="00781C72"/>
    <w:rsid w:val="00784D28"/>
    <w:rsid w:val="007867B0"/>
    <w:rsid w:val="0078760B"/>
    <w:rsid w:val="007C5E2A"/>
    <w:rsid w:val="007D4D13"/>
    <w:rsid w:val="007D6543"/>
    <w:rsid w:val="007E4899"/>
    <w:rsid w:val="00837EEE"/>
    <w:rsid w:val="0085655D"/>
    <w:rsid w:val="00875FAA"/>
    <w:rsid w:val="00897685"/>
    <w:rsid w:val="008F0103"/>
    <w:rsid w:val="008F6649"/>
    <w:rsid w:val="00901777"/>
    <w:rsid w:val="00904AB9"/>
    <w:rsid w:val="00930AEA"/>
    <w:rsid w:val="00944C64"/>
    <w:rsid w:val="009B1626"/>
    <w:rsid w:val="009C479D"/>
    <w:rsid w:val="009F3ABE"/>
    <w:rsid w:val="00A06D36"/>
    <w:rsid w:val="00A11B55"/>
    <w:rsid w:val="00A37821"/>
    <w:rsid w:val="00A53DCF"/>
    <w:rsid w:val="00A75D7D"/>
    <w:rsid w:val="00AD67AB"/>
    <w:rsid w:val="00AE2B38"/>
    <w:rsid w:val="00AF09CD"/>
    <w:rsid w:val="00AF4208"/>
    <w:rsid w:val="00AF73AC"/>
    <w:rsid w:val="00B10BB3"/>
    <w:rsid w:val="00B50A62"/>
    <w:rsid w:val="00BB68A6"/>
    <w:rsid w:val="00BD7EB4"/>
    <w:rsid w:val="00BE39B2"/>
    <w:rsid w:val="00C22CAF"/>
    <w:rsid w:val="00C24669"/>
    <w:rsid w:val="00C41376"/>
    <w:rsid w:val="00CA45FB"/>
    <w:rsid w:val="00CB3AA7"/>
    <w:rsid w:val="00CC46CA"/>
    <w:rsid w:val="00CE7E7F"/>
    <w:rsid w:val="00D27BA9"/>
    <w:rsid w:val="00D37C19"/>
    <w:rsid w:val="00D836ED"/>
    <w:rsid w:val="00DA25A7"/>
    <w:rsid w:val="00DB150E"/>
    <w:rsid w:val="00DC451B"/>
    <w:rsid w:val="00DD702F"/>
    <w:rsid w:val="00DF6726"/>
    <w:rsid w:val="00E0254E"/>
    <w:rsid w:val="00E15AF1"/>
    <w:rsid w:val="00E250D6"/>
    <w:rsid w:val="00E31016"/>
    <w:rsid w:val="00E56395"/>
    <w:rsid w:val="00E6484E"/>
    <w:rsid w:val="00E74CAE"/>
    <w:rsid w:val="00EA06EE"/>
    <w:rsid w:val="00EB7506"/>
    <w:rsid w:val="00EB75FC"/>
    <w:rsid w:val="00F41A08"/>
    <w:rsid w:val="00F54510"/>
    <w:rsid w:val="00F56CAC"/>
    <w:rsid w:val="00F861F5"/>
    <w:rsid w:val="00F94ACC"/>
    <w:rsid w:val="00F96B17"/>
    <w:rsid w:val="00FA7A33"/>
    <w:rsid w:val="00FC04EC"/>
    <w:rsid w:val="00FC552D"/>
    <w:rsid w:val="00FD5D00"/>
    <w:rsid w:val="00FF64E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E2770DB"/>
  <w15:chartTrackingRefBased/>
  <w15:docId w15:val="{57949A54-9B15-43E0-A294-4CE885282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styleId="Tabelgril">
    <w:name w:val="Table Grid"/>
    <w:basedOn w:val="TabelNormal"/>
    <w:uiPriority w:val="39"/>
    <w:rsid w:val="002840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f">
    <w:name w:val="List Paragraph"/>
    <w:aliases w:val="Normal bullet 2,List Paragraph1,Listă colorată - Accentuare 11,body 2,List Paragraph11,List Paragraph111"/>
    <w:basedOn w:val="Normal"/>
    <w:link w:val="ListparagrafCaracter"/>
    <w:uiPriority w:val="34"/>
    <w:qFormat/>
    <w:rsid w:val="00284066"/>
    <w:pPr>
      <w:ind w:left="720"/>
      <w:contextualSpacing/>
      <w:jc w:val="both"/>
    </w:pPr>
    <w:rPr>
      <w:rFonts w:ascii="Calibri" w:eastAsia="Calibri" w:hAnsi="Calibri" w:cs="Times New Roman"/>
      <w:sz w:val="24"/>
      <w:lang w:val="en-US"/>
    </w:rPr>
  </w:style>
  <w:style w:type="character" w:customStyle="1" w:styleId="ListparagrafCaracter">
    <w:name w:val="Listă paragraf Caracter"/>
    <w:aliases w:val="Normal bullet 2 Caracter,List Paragraph1 Caracter,Listă colorată - Accentuare 11 Caracter,body 2 Caracter,List Paragraph11 Caracter,List Paragraph111 Caracter"/>
    <w:link w:val="Listparagraf"/>
    <w:uiPriority w:val="34"/>
    <w:locked/>
    <w:rsid w:val="00284066"/>
    <w:rPr>
      <w:rFonts w:ascii="Calibri" w:eastAsia="Calibri" w:hAnsi="Calibri" w:cs="Times New Roman"/>
      <w:sz w:val="24"/>
      <w:lang w:val="en-US"/>
    </w:rPr>
  </w:style>
  <w:style w:type="character" w:styleId="Referincomentariu">
    <w:name w:val="annotation reference"/>
    <w:basedOn w:val="Fontdeparagrafimplicit"/>
    <w:uiPriority w:val="99"/>
    <w:semiHidden/>
    <w:unhideWhenUsed/>
    <w:rsid w:val="007C5E2A"/>
    <w:rPr>
      <w:sz w:val="16"/>
      <w:szCs w:val="16"/>
    </w:rPr>
  </w:style>
  <w:style w:type="paragraph" w:styleId="Textcomentariu">
    <w:name w:val="annotation text"/>
    <w:basedOn w:val="Normal"/>
    <w:link w:val="TextcomentariuCaracter"/>
    <w:uiPriority w:val="99"/>
    <w:semiHidden/>
    <w:unhideWhenUsed/>
    <w:rsid w:val="007C5E2A"/>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7C5E2A"/>
    <w:rPr>
      <w:sz w:val="20"/>
      <w:szCs w:val="20"/>
    </w:rPr>
  </w:style>
  <w:style w:type="paragraph" w:styleId="SubiectComentariu">
    <w:name w:val="annotation subject"/>
    <w:basedOn w:val="Textcomentariu"/>
    <w:next w:val="Textcomentariu"/>
    <w:link w:val="SubiectComentariuCaracter"/>
    <w:uiPriority w:val="99"/>
    <w:semiHidden/>
    <w:unhideWhenUsed/>
    <w:rsid w:val="007C5E2A"/>
    <w:rPr>
      <w:b/>
      <w:bCs/>
    </w:rPr>
  </w:style>
  <w:style w:type="character" w:customStyle="1" w:styleId="SubiectComentariuCaracter">
    <w:name w:val="Subiect Comentariu Caracter"/>
    <w:basedOn w:val="TextcomentariuCaracter"/>
    <w:link w:val="SubiectComentariu"/>
    <w:uiPriority w:val="99"/>
    <w:semiHidden/>
    <w:rsid w:val="007C5E2A"/>
    <w:rPr>
      <w:b/>
      <w:bCs/>
      <w:sz w:val="20"/>
      <w:szCs w:val="20"/>
    </w:rPr>
  </w:style>
  <w:style w:type="paragraph" w:styleId="Revizuire">
    <w:name w:val="Revision"/>
    <w:hidden/>
    <w:uiPriority w:val="99"/>
    <w:semiHidden/>
    <w:rsid w:val="007C5E2A"/>
    <w:pPr>
      <w:spacing w:after="0" w:line="240" w:lineRule="auto"/>
    </w:pPr>
  </w:style>
  <w:style w:type="paragraph" w:styleId="TextnBalon">
    <w:name w:val="Balloon Text"/>
    <w:basedOn w:val="Normal"/>
    <w:link w:val="TextnBalonCaracter"/>
    <w:uiPriority w:val="99"/>
    <w:semiHidden/>
    <w:unhideWhenUsed/>
    <w:rsid w:val="007C5E2A"/>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7C5E2A"/>
    <w:rPr>
      <w:rFonts w:ascii="Segoe UI" w:hAnsi="Segoe UI" w:cs="Segoe UI"/>
      <w:sz w:val="18"/>
      <w:szCs w:val="18"/>
    </w:rPr>
  </w:style>
  <w:style w:type="paragraph" w:styleId="Antet">
    <w:name w:val="header"/>
    <w:basedOn w:val="Normal"/>
    <w:link w:val="AntetCaracter"/>
    <w:uiPriority w:val="99"/>
    <w:unhideWhenUsed/>
    <w:rsid w:val="00716061"/>
    <w:pPr>
      <w:tabs>
        <w:tab w:val="center" w:pos="4513"/>
        <w:tab w:val="right" w:pos="9026"/>
      </w:tabs>
      <w:spacing w:after="0" w:line="240" w:lineRule="auto"/>
    </w:pPr>
  </w:style>
  <w:style w:type="character" w:customStyle="1" w:styleId="AntetCaracter">
    <w:name w:val="Antet Caracter"/>
    <w:basedOn w:val="Fontdeparagrafimplicit"/>
    <w:link w:val="Antet"/>
    <w:uiPriority w:val="99"/>
    <w:rsid w:val="00716061"/>
  </w:style>
  <w:style w:type="paragraph" w:styleId="Subsol">
    <w:name w:val="footer"/>
    <w:basedOn w:val="Normal"/>
    <w:link w:val="SubsolCaracter"/>
    <w:uiPriority w:val="99"/>
    <w:unhideWhenUsed/>
    <w:rsid w:val="00716061"/>
    <w:pPr>
      <w:tabs>
        <w:tab w:val="center" w:pos="4513"/>
        <w:tab w:val="right" w:pos="9026"/>
      </w:tabs>
      <w:spacing w:after="0" w:line="240" w:lineRule="auto"/>
    </w:pPr>
  </w:style>
  <w:style w:type="character" w:customStyle="1" w:styleId="SubsolCaracter">
    <w:name w:val="Subsol Caracter"/>
    <w:basedOn w:val="Fontdeparagrafimplicit"/>
    <w:link w:val="Subsol"/>
    <w:uiPriority w:val="99"/>
    <w:rsid w:val="007160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297</Words>
  <Characters>1727</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Hainagiu</dc:creator>
  <cp:keywords/>
  <dc:description/>
  <cp:lastModifiedBy>smaranda</cp:lastModifiedBy>
  <cp:revision>9</cp:revision>
  <cp:lastPrinted>2019-02-14T09:36:00Z</cp:lastPrinted>
  <dcterms:created xsi:type="dcterms:W3CDTF">2016-10-12T08:29:00Z</dcterms:created>
  <dcterms:modified xsi:type="dcterms:W3CDTF">2019-02-19T07:23:00Z</dcterms:modified>
</cp:coreProperties>
</file>